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98" w:rsidRDefault="005B6798" w:rsidP="005B6798">
      <w:pPr>
        <w:pStyle w:val="a3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й с к а я  Ф е д е р а ц и я</w:t>
      </w:r>
    </w:p>
    <w:p w:rsidR="005B6798" w:rsidRDefault="005B6798" w:rsidP="005B679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B6798" w:rsidRDefault="005B6798" w:rsidP="005B6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5B6798" w:rsidRDefault="005B6798" w:rsidP="005B6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5B6798" w:rsidRDefault="005B6798" w:rsidP="005B679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Шиткинское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5B6798" w:rsidRDefault="005B6798" w:rsidP="005B67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</w:t>
      </w:r>
    </w:p>
    <w:p w:rsidR="005B6798" w:rsidRDefault="005B6798" w:rsidP="005B6798">
      <w:pPr>
        <w:pStyle w:val="1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Распоряжение</w:t>
      </w:r>
    </w:p>
    <w:p w:rsidR="005B6798" w:rsidRDefault="005B6798" w:rsidP="005B679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5B6798" w:rsidRDefault="005B6798" w:rsidP="005B679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139700</wp:posOffset>
                </wp:positionV>
                <wp:extent cx="457200" cy="814070"/>
                <wp:effectExtent l="12700" t="8890" r="635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798" w:rsidRDefault="005B6798" w:rsidP="005B6798"/>
                          <w:p w:rsidR="005B6798" w:rsidRDefault="005B6798" w:rsidP="005B679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in;margin-top:11pt;width:36pt;height:64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" strokecolor="white" strokeweight=".5pt">
                <v:textbox inset="7.45pt,3.85pt,7.45pt,3.85pt">
                  <w:txbxContent>
                    <w:p w:rsidR="005B6798" w:rsidRDefault="005B6798" w:rsidP="005B6798"/>
                    <w:p w:rsidR="005B6798" w:rsidRDefault="005B6798" w:rsidP="005B6798"/>
                  </w:txbxContent>
                </v:textbox>
              </v:shape>
            </w:pict>
          </mc:Fallback>
        </mc:AlternateContent>
      </w:r>
    </w:p>
    <w:p w:rsidR="005B6798" w:rsidRDefault="005B6798" w:rsidP="005B6798">
      <w:pPr>
        <w:rPr>
          <w:b/>
        </w:rPr>
      </w:pPr>
      <w:r>
        <w:rPr>
          <w:b/>
          <w:bCs/>
        </w:rPr>
        <w:t>от  25 января 2013 г.                                  № 5а</w:t>
      </w:r>
    </w:p>
    <w:p w:rsidR="005B6798" w:rsidRDefault="005B6798" w:rsidP="005B6798"/>
    <w:p w:rsidR="005B6798" w:rsidRDefault="005B6798" w:rsidP="005B6798">
      <w:pPr>
        <w:autoSpaceDE w:val="0"/>
        <w:autoSpaceDN w:val="0"/>
        <w:adjustRightInd w:val="0"/>
        <w:jc w:val="both"/>
      </w:pPr>
      <w:r>
        <w:t xml:space="preserve">О возложении обязанности по ведению </w:t>
      </w:r>
    </w:p>
    <w:p w:rsidR="005B6798" w:rsidRDefault="005B6798" w:rsidP="005B6798">
      <w:pPr>
        <w:autoSpaceDE w:val="0"/>
        <w:autoSpaceDN w:val="0"/>
        <w:adjustRightInd w:val="0"/>
        <w:jc w:val="both"/>
      </w:pPr>
      <w:r>
        <w:t>реестра муниципального имущества</w:t>
      </w:r>
    </w:p>
    <w:p w:rsidR="005B6798" w:rsidRDefault="005B6798" w:rsidP="005B6798">
      <w:pPr>
        <w:autoSpaceDE w:val="0"/>
        <w:autoSpaceDN w:val="0"/>
        <w:adjustRightInd w:val="0"/>
        <w:jc w:val="both"/>
      </w:pPr>
      <w:proofErr w:type="spellStart"/>
      <w:r>
        <w:t>Шиткинского</w:t>
      </w:r>
      <w:proofErr w:type="spellEnd"/>
      <w:r>
        <w:t xml:space="preserve"> муниципального образования. </w:t>
      </w:r>
    </w:p>
    <w:p w:rsidR="005B6798" w:rsidRDefault="005B6798" w:rsidP="005B6798">
      <w:pPr>
        <w:autoSpaceDE w:val="0"/>
        <w:autoSpaceDN w:val="0"/>
        <w:adjustRightInd w:val="0"/>
        <w:jc w:val="both"/>
      </w:pPr>
    </w:p>
    <w:p w:rsidR="005B6798" w:rsidRDefault="005B6798" w:rsidP="005B6798">
      <w:pPr>
        <w:autoSpaceDE w:val="0"/>
        <w:autoSpaceDN w:val="0"/>
        <w:adjustRightInd w:val="0"/>
        <w:jc w:val="both"/>
      </w:pPr>
    </w:p>
    <w:p w:rsidR="005B6798" w:rsidRDefault="005B6798" w:rsidP="005B6798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В целях совершенствования учета движимого и недвижимого имущества </w:t>
      </w:r>
      <w:proofErr w:type="spellStart"/>
      <w:r>
        <w:t>Шиткинского</w:t>
      </w:r>
      <w:proofErr w:type="spellEnd"/>
      <w:r>
        <w:t xml:space="preserve"> муниципального образования, руководствуясь </w:t>
      </w:r>
      <w:hyperlink r:id="rId6" w:history="1">
        <w:proofErr w:type="spellStart"/>
        <w:r>
          <w:rPr>
            <w:rStyle w:val="a6"/>
            <w:color w:val="000000"/>
          </w:rPr>
          <w:t>ст.ст</w:t>
        </w:r>
        <w:proofErr w:type="spellEnd"/>
        <w:r>
          <w:rPr>
            <w:rStyle w:val="a6"/>
            <w:color w:val="000000"/>
          </w:rPr>
          <w:t>. 7</w:t>
        </w:r>
      </w:hyperlink>
      <w:r>
        <w:rPr>
          <w:color w:val="000000"/>
        </w:rPr>
        <w:t xml:space="preserve">, </w:t>
      </w:r>
      <w:hyperlink r:id="rId7" w:history="1">
        <w:r>
          <w:rPr>
            <w:rStyle w:val="a6"/>
            <w:color w:val="000000"/>
          </w:rPr>
          <w:t>16</w:t>
        </w:r>
      </w:hyperlink>
      <w:r>
        <w:rPr>
          <w:color w:val="000000"/>
        </w:rPr>
        <w:t xml:space="preserve">, </w:t>
      </w:r>
      <w:hyperlink r:id="rId8" w:history="1">
        <w:r>
          <w:rPr>
            <w:rStyle w:val="a6"/>
            <w:color w:val="000000"/>
          </w:rPr>
          <w:t>50</w:t>
        </w:r>
      </w:hyperlink>
      <w:r>
        <w:rPr>
          <w:color w:val="000000"/>
        </w:rPr>
        <w:t xml:space="preserve">, </w:t>
      </w:r>
      <w:hyperlink r:id="rId9" w:history="1">
        <w:r>
          <w:rPr>
            <w:rStyle w:val="a6"/>
            <w:color w:val="000000"/>
          </w:rPr>
          <w:t>51</w:t>
        </w:r>
      </w:hyperlink>
      <w:r>
        <w:rPr>
          <w:color w:val="000000"/>
        </w:rPr>
        <w:t xml:space="preserve"> </w:t>
      </w:r>
      <w:r>
        <w:t xml:space="preserve">Федерального закона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6"/>
            <w:color w:val="000000"/>
          </w:rPr>
          <w:t>постановлением</w:t>
        </w:r>
      </w:hyperlink>
      <w:r>
        <w:t xml:space="preserve"> Правительства РФ "О совершенствовании учета федерального имущества" от 16.07.2007 № 447, ст. ст. </w:t>
      </w:r>
      <w:r>
        <w:rPr>
          <w:color w:val="000000"/>
        </w:rPr>
        <w:t xml:space="preserve">23 п. 4 ч. 2 </w:t>
      </w:r>
      <w:r>
        <w:t xml:space="preserve">Устава </w:t>
      </w:r>
      <w:proofErr w:type="spellStart"/>
      <w:r>
        <w:t>Шиткинского</w:t>
      </w:r>
      <w:proofErr w:type="spellEnd"/>
      <w:r>
        <w:t xml:space="preserve"> муниципального образования, п. 4.1 Положения об учете муниципального имущества </w:t>
      </w:r>
      <w:proofErr w:type="spellStart"/>
      <w:r>
        <w:t>Шиткинского</w:t>
      </w:r>
      <w:proofErr w:type="spellEnd"/>
      <w:r>
        <w:t xml:space="preserve"> муниципального</w:t>
      </w:r>
      <w:proofErr w:type="gramEnd"/>
      <w:r>
        <w:t xml:space="preserve"> образования:</w:t>
      </w:r>
    </w:p>
    <w:p w:rsidR="005B6798" w:rsidRDefault="005B6798" w:rsidP="005B6798">
      <w:pPr>
        <w:autoSpaceDE w:val="0"/>
        <w:autoSpaceDN w:val="0"/>
        <w:adjustRightInd w:val="0"/>
        <w:jc w:val="both"/>
        <w:rPr>
          <w:b/>
        </w:rPr>
      </w:pPr>
    </w:p>
    <w:p w:rsidR="005B6798" w:rsidRDefault="005B6798" w:rsidP="005B6798">
      <w:pPr>
        <w:numPr>
          <w:ilvl w:val="0"/>
          <w:numId w:val="1"/>
        </w:numPr>
        <w:autoSpaceDE w:val="0"/>
        <w:autoSpaceDN w:val="0"/>
        <w:adjustRightInd w:val="0"/>
        <w:ind w:left="975"/>
        <w:jc w:val="both"/>
      </w:pPr>
      <w:r>
        <w:t xml:space="preserve">Обязанность по ведению реестра и по предоставлению достоверных сведений о      муниципальном имуществе возложить на главного бухгалтера администрации </w:t>
      </w:r>
      <w:proofErr w:type="spellStart"/>
      <w:r>
        <w:t>Шиткинского</w:t>
      </w:r>
      <w:proofErr w:type="spellEnd"/>
      <w:r>
        <w:t xml:space="preserve"> муниципального образования Чернову Светлану Владимировну.</w:t>
      </w:r>
    </w:p>
    <w:p w:rsidR="005B6798" w:rsidRDefault="005B6798" w:rsidP="005B6798">
      <w:pPr>
        <w:autoSpaceDE w:val="0"/>
        <w:autoSpaceDN w:val="0"/>
        <w:adjustRightInd w:val="0"/>
        <w:ind w:left="-720"/>
        <w:jc w:val="both"/>
      </w:pPr>
    </w:p>
    <w:p w:rsidR="005B6798" w:rsidRDefault="005B6798" w:rsidP="005B6798">
      <w:pPr>
        <w:numPr>
          <w:ilvl w:val="0"/>
          <w:numId w:val="1"/>
        </w:numPr>
        <w:autoSpaceDE w:val="0"/>
        <w:autoSpaceDN w:val="0"/>
        <w:adjustRightInd w:val="0"/>
        <w:ind w:left="97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B6798" w:rsidRDefault="005B6798" w:rsidP="005B6798">
      <w:pPr>
        <w:autoSpaceDE w:val="0"/>
        <w:autoSpaceDN w:val="0"/>
        <w:adjustRightInd w:val="0"/>
        <w:ind w:firstLine="720"/>
        <w:jc w:val="both"/>
      </w:pPr>
    </w:p>
    <w:p w:rsidR="005B6798" w:rsidRDefault="005B6798" w:rsidP="005B6798">
      <w:pPr>
        <w:autoSpaceDE w:val="0"/>
        <w:autoSpaceDN w:val="0"/>
        <w:adjustRightInd w:val="0"/>
        <w:ind w:firstLine="720"/>
        <w:jc w:val="both"/>
      </w:pPr>
    </w:p>
    <w:p w:rsidR="005B6798" w:rsidRDefault="005B6798" w:rsidP="005B6798">
      <w:pPr>
        <w:autoSpaceDE w:val="0"/>
        <w:autoSpaceDN w:val="0"/>
        <w:adjustRightInd w:val="0"/>
        <w:ind w:firstLine="720"/>
        <w:jc w:val="both"/>
      </w:pPr>
    </w:p>
    <w:p w:rsidR="005B6798" w:rsidRDefault="005B6798" w:rsidP="005B6798">
      <w:pPr>
        <w:autoSpaceDE w:val="0"/>
        <w:autoSpaceDN w:val="0"/>
        <w:adjustRightInd w:val="0"/>
        <w:jc w:val="both"/>
      </w:pPr>
    </w:p>
    <w:p w:rsidR="005B6798" w:rsidRDefault="005B6798" w:rsidP="005B6798">
      <w:pPr>
        <w:autoSpaceDE w:val="0"/>
        <w:autoSpaceDN w:val="0"/>
        <w:adjustRightInd w:val="0"/>
        <w:ind w:firstLine="720"/>
        <w:jc w:val="both"/>
      </w:pPr>
    </w:p>
    <w:p w:rsidR="005B6798" w:rsidRDefault="005B6798" w:rsidP="005B6798">
      <w:r>
        <w:t xml:space="preserve">Глава </w:t>
      </w:r>
      <w:proofErr w:type="spellStart"/>
      <w:r>
        <w:t>Шиткинского</w:t>
      </w:r>
      <w:proofErr w:type="spellEnd"/>
    </w:p>
    <w:p w:rsidR="005B6798" w:rsidRDefault="005B6798" w:rsidP="005B6798">
      <w:r>
        <w:t>муниципального образования:                                                                      В.И. Марченко</w:t>
      </w:r>
    </w:p>
    <w:p w:rsidR="005B6798" w:rsidRDefault="005B6798" w:rsidP="005B6798"/>
    <w:p w:rsidR="005B6798" w:rsidRDefault="005B6798" w:rsidP="005B6798"/>
    <w:p w:rsidR="005B6798" w:rsidRDefault="005B6798" w:rsidP="005B6798"/>
    <w:p w:rsidR="005B6798" w:rsidRDefault="005B6798" w:rsidP="005B6798"/>
    <w:p w:rsidR="000444E1" w:rsidRDefault="000444E1">
      <w:bookmarkStart w:id="0" w:name="_GoBack"/>
      <w:bookmarkEnd w:id="0"/>
    </w:p>
    <w:sectPr w:rsidR="0004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C64"/>
    <w:multiLevelType w:val="hybridMultilevel"/>
    <w:tmpl w:val="B4524DFA"/>
    <w:lvl w:ilvl="0" w:tplc="E4EA6258">
      <w:start w:val="1"/>
      <w:numFmt w:val="decimal"/>
      <w:lvlText w:val="%1."/>
      <w:lvlJc w:val="left"/>
      <w:pPr>
        <w:ind w:left="2415" w:hanging="97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F1"/>
    <w:rsid w:val="000444E1"/>
    <w:rsid w:val="005B6798"/>
    <w:rsid w:val="00E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7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79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B679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5B67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unhideWhenUsed/>
    <w:rsid w:val="005B6798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5B67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5B67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79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79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B6798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5B67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unhideWhenUsed/>
    <w:rsid w:val="005B6798"/>
    <w:rPr>
      <w:color w:val="0000FF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5B67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5B67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522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2017-07-06T06:54:00Z</dcterms:created>
  <dcterms:modified xsi:type="dcterms:W3CDTF">2017-07-06T06:54:00Z</dcterms:modified>
</cp:coreProperties>
</file>